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8BBD2" w14:textId="7F79E181" w:rsidR="0058157D" w:rsidRDefault="00562541" w:rsidP="00F66EBE">
      <w:r>
        <w:rPr>
          <w:b/>
        </w:rPr>
        <w:t xml:space="preserve">Exploration of the </w:t>
      </w:r>
      <w:r w:rsidR="0058157D" w:rsidRPr="0058157D">
        <w:rPr>
          <w:b/>
        </w:rPr>
        <w:t>Climate Perspectives Website</w:t>
      </w:r>
      <w:r w:rsidR="0058157D">
        <w:t xml:space="preserve"> </w:t>
      </w:r>
    </w:p>
    <w:p w14:paraId="16EA4EB1" w14:textId="628614BB" w:rsidR="0058157D" w:rsidRDefault="00562541" w:rsidP="00F66EBE">
      <w:r>
        <w:t>The Southeast Regional Climate Center (SERCC)</w:t>
      </w:r>
    </w:p>
    <w:p w14:paraId="51C3E070" w14:textId="77777777" w:rsidR="00562541" w:rsidRDefault="00562541" w:rsidP="00F66EBE"/>
    <w:p w14:paraId="5F5D9110" w14:textId="7112C968" w:rsidR="00F66EBE" w:rsidRDefault="009252E6" w:rsidP="00F66EBE">
      <w:r>
        <w:t>Using the</w:t>
      </w:r>
      <w:r w:rsidR="006449B3">
        <w:t xml:space="preserve"> Climate Perspectives website, </w:t>
      </w:r>
      <w:hyperlink r:id="rId6" w:history="1">
        <w:r w:rsidR="00562541" w:rsidRPr="001B046A">
          <w:rPr>
            <w:rStyle w:val="Hyperlink"/>
          </w:rPr>
          <w:t>http://www.sercc.com/perspectives</w:t>
        </w:r>
      </w:hyperlink>
      <w:r w:rsidR="00562541">
        <w:t>, an</w:t>
      </w:r>
      <w:r w:rsidR="005D1F7C">
        <w:t xml:space="preserve">swer the following questions to </w:t>
      </w:r>
      <w:r>
        <w:t>determine how the recent weather and climate</w:t>
      </w:r>
      <w:r w:rsidR="00F66EBE">
        <w:t xml:space="preserve"> </w:t>
      </w:r>
      <w:r>
        <w:t>of the region</w:t>
      </w:r>
      <w:r w:rsidR="00F14E0B">
        <w:t xml:space="preserve"> </w:t>
      </w:r>
      <w:r>
        <w:t>compare with</w:t>
      </w:r>
      <w:r w:rsidR="00F14E0B">
        <w:t xml:space="preserve"> prior years</w:t>
      </w:r>
      <w:r>
        <w:t>.</w:t>
      </w:r>
    </w:p>
    <w:p w14:paraId="2392F977" w14:textId="77777777" w:rsidR="006449B3" w:rsidRDefault="006449B3" w:rsidP="00F66EBE"/>
    <w:p w14:paraId="58791E39" w14:textId="19C925E5" w:rsidR="006449B3" w:rsidRPr="00082781" w:rsidRDefault="009656E8" w:rsidP="006449B3">
      <w:pPr>
        <w:pStyle w:val="ListParagraph"/>
        <w:numPr>
          <w:ilvl w:val="0"/>
          <w:numId w:val="1"/>
        </w:numPr>
        <w:rPr>
          <w:b/>
        </w:rPr>
      </w:pPr>
      <w:r w:rsidRPr="00082781">
        <w:rPr>
          <w:b/>
        </w:rPr>
        <w:t>What are the</w:t>
      </w:r>
      <w:r w:rsidR="006449B3" w:rsidRPr="00082781">
        <w:rPr>
          <w:b/>
        </w:rPr>
        <w:t xml:space="preserve"> most unusual aspects of the recent temperature and precipitation regime at Raleigh-Durham</w:t>
      </w:r>
      <w:r w:rsidRPr="00082781">
        <w:rPr>
          <w:b/>
        </w:rPr>
        <w:t>?</w:t>
      </w:r>
    </w:p>
    <w:p w14:paraId="3989624D" w14:textId="1AF0B8F2" w:rsidR="003672D3" w:rsidRDefault="003672D3" w:rsidP="00082781">
      <w:pPr>
        <w:ind w:left="720"/>
        <w:rPr>
          <w:i/>
        </w:rPr>
      </w:pPr>
      <w:r w:rsidRPr="009656E8">
        <w:rPr>
          <w:i/>
        </w:rPr>
        <w:t>To answer this question,</w:t>
      </w:r>
      <w:r w:rsidR="006449B3" w:rsidRPr="009656E8">
        <w:rPr>
          <w:i/>
        </w:rPr>
        <w:t xml:space="preserve"> </w:t>
      </w:r>
      <w:r w:rsidR="00082781">
        <w:rPr>
          <w:i/>
        </w:rPr>
        <w:t>make sure you are on the “</w:t>
      </w:r>
      <w:r w:rsidR="00082781" w:rsidRPr="00082781">
        <w:rPr>
          <w:i/>
        </w:rPr>
        <w:t>Local Station Perspective</w:t>
      </w:r>
      <w:r w:rsidR="00082781">
        <w:rPr>
          <w:i/>
        </w:rPr>
        <w:t xml:space="preserve">” tab and scroll down the page to view the </w:t>
      </w:r>
      <w:r w:rsidR="00082781" w:rsidRPr="00082781">
        <w:rPr>
          <w:i/>
        </w:rPr>
        <w:t>Past Climatological Periods</w:t>
      </w:r>
      <w:r w:rsidR="00082781">
        <w:rPr>
          <w:i/>
        </w:rPr>
        <w:t xml:space="preserve"> for Raleigh, NC.  For </w:t>
      </w:r>
      <w:r w:rsidRPr="009656E8">
        <w:rPr>
          <w:i/>
        </w:rPr>
        <w:t xml:space="preserve">each of the </w:t>
      </w:r>
      <w:r w:rsidR="009656E8">
        <w:rPr>
          <w:i/>
        </w:rPr>
        <w:t xml:space="preserve">four </w:t>
      </w:r>
      <w:r w:rsidRPr="009656E8">
        <w:rPr>
          <w:i/>
        </w:rPr>
        <w:t>temperature/precipitation measures</w:t>
      </w:r>
      <w:r w:rsidR="00082781">
        <w:rPr>
          <w:i/>
        </w:rPr>
        <w:t xml:space="preserve"> below indicate t</w:t>
      </w:r>
      <w:r w:rsidRPr="009656E8">
        <w:rPr>
          <w:i/>
        </w:rPr>
        <w:t>he time period (i.e. row in the chart) that has the greatest departure from normal (i.e. the highest rank).</w:t>
      </w:r>
      <w:r w:rsidR="009A7FE4">
        <w:rPr>
          <w:i/>
        </w:rPr>
        <w:t xml:space="preserve">  Note:  For precipitation, consider only time periods of a week and greater.</w:t>
      </w:r>
    </w:p>
    <w:p w14:paraId="531F2C16" w14:textId="77777777" w:rsidR="009656E8" w:rsidRDefault="009656E8" w:rsidP="009656E8">
      <w:pPr>
        <w:ind w:left="720"/>
        <w:rPr>
          <w:i/>
        </w:rPr>
      </w:pPr>
    </w:p>
    <w:p w14:paraId="6DEB304A" w14:textId="66537ACF" w:rsidR="009656E8" w:rsidRPr="009656E8" w:rsidRDefault="000312FD" w:rsidP="009656E8">
      <w:pPr>
        <w:ind w:left="720"/>
      </w:pPr>
      <w:r>
        <w:rPr>
          <w:u w:val="single"/>
        </w:rPr>
        <w:t>Max.</w:t>
      </w:r>
      <w:r w:rsidR="009656E8" w:rsidRPr="009656E8">
        <w:rPr>
          <w:u w:val="single"/>
        </w:rPr>
        <w:t xml:space="preserve"> Temp</w:t>
      </w:r>
      <w:r w:rsidR="009656E8" w:rsidRPr="009656E8">
        <w:tab/>
      </w:r>
      <w:r>
        <w:tab/>
      </w:r>
      <w:r>
        <w:rPr>
          <w:u w:val="single"/>
        </w:rPr>
        <w:t>Min.</w:t>
      </w:r>
      <w:r w:rsidR="009656E8" w:rsidRPr="009656E8">
        <w:rPr>
          <w:u w:val="single"/>
        </w:rPr>
        <w:t xml:space="preserve"> Temp</w:t>
      </w:r>
      <w:r w:rsidR="009656E8" w:rsidRPr="009656E8">
        <w:tab/>
      </w:r>
      <w:r w:rsidR="009656E8" w:rsidRPr="009656E8">
        <w:tab/>
      </w:r>
      <w:r>
        <w:tab/>
      </w:r>
      <w:r w:rsidR="009656E8" w:rsidRPr="009656E8">
        <w:rPr>
          <w:u w:val="single"/>
        </w:rPr>
        <w:t>Avg. Temp</w:t>
      </w:r>
      <w:r w:rsidR="009656E8" w:rsidRPr="009656E8">
        <w:tab/>
      </w:r>
      <w:r w:rsidR="009656E8" w:rsidRPr="009656E8">
        <w:tab/>
      </w:r>
      <w:r>
        <w:tab/>
      </w:r>
      <w:r w:rsidR="009656E8" w:rsidRPr="009656E8">
        <w:rPr>
          <w:u w:val="single"/>
        </w:rPr>
        <w:t>Total Precip</w:t>
      </w:r>
      <w:r w:rsidR="00D9129B">
        <w:rPr>
          <w:u w:val="single"/>
        </w:rPr>
        <w:t>itation</w:t>
      </w:r>
    </w:p>
    <w:p w14:paraId="62F2432C" w14:textId="77777777" w:rsidR="003672D3" w:rsidRDefault="003672D3" w:rsidP="006449B3">
      <w:pPr>
        <w:ind w:left="360"/>
      </w:pPr>
    </w:p>
    <w:p w14:paraId="02934893" w14:textId="7F89082E" w:rsidR="006C094D" w:rsidRPr="00082781" w:rsidRDefault="00082781" w:rsidP="006449B3">
      <w:pPr>
        <w:ind w:left="360"/>
      </w:pP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 xml:space="preserve">  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753DE3B" w14:textId="77777777" w:rsidR="006C094D" w:rsidRDefault="006C094D" w:rsidP="006449B3">
      <w:pPr>
        <w:ind w:left="360"/>
      </w:pPr>
    </w:p>
    <w:p w14:paraId="0307DD6F" w14:textId="1DC1655C" w:rsidR="00F66EBE" w:rsidRDefault="00F66EBE" w:rsidP="00F66EBE">
      <w:pPr>
        <w:pStyle w:val="ListParagraph"/>
        <w:numPr>
          <w:ilvl w:val="0"/>
          <w:numId w:val="1"/>
        </w:numPr>
        <w:rPr>
          <w:i/>
        </w:rPr>
      </w:pPr>
      <w:r w:rsidRPr="00082781">
        <w:rPr>
          <w:b/>
        </w:rPr>
        <w:t>How many of the warmest years over the</w:t>
      </w:r>
      <w:r w:rsidR="009252E6" w:rsidRPr="00082781">
        <w:rPr>
          <w:b/>
        </w:rPr>
        <w:t xml:space="preserve"> </w:t>
      </w:r>
      <w:r w:rsidRPr="00082781">
        <w:rPr>
          <w:b/>
        </w:rPr>
        <w:t>6</w:t>
      </w:r>
      <w:r w:rsidR="00000C5B">
        <w:rPr>
          <w:b/>
        </w:rPr>
        <w:t>9</w:t>
      </w:r>
      <w:r w:rsidR="009252E6" w:rsidRPr="00082781">
        <w:rPr>
          <w:b/>
        </w:rPr>
        <w:t>-</w:t>
      </w:r>
      <w:r w:rsidRPr="00082781">
        <w:rPr>
          <w:b/>
        </w:rPr>
        <w:t xml:space="preserve">yr period of record </w:t>
      </w:r>
      <w:r w:rsidR="009252E6" w:rsidRPr="00082781">
        <w:rPr>
          <w:b/>
        </w:rPr>
        <w:t xml:space="preserve">at Raleigh-Durham </w:t>
      </w:r>
      <w:r w:rsidRPr="00082781">
        <w:rPr>
          <w:b/>
        </w:rPr>
        <w:t>have occurred in the last 10 years</w:t>
      </w:r>
      <w:r w:rsidR="009252E6" w:rsidRPr="00082781">
        <w:rPr>
          <w:b/>
        </w:rPr>
        <w:t xml:space="preserve"> (200</w:t>
      </w:r>
      <w:r w:rsidR="000312FD">
        <w:rPr>
          <w:b/>
        </w:rPr>
        <w:t>2</w:t>
      </w:r>
      <w:r w:rsidR="009252E6" w:rsidRPr="00082781">
        <w:rPr>
          <w:b/>
        </w:rPr>
        <w:t>-201</w:t>
      </w:r>
      <w:r w:rsidR="00000C5B">
        <w:rPr>
          <w:b/>
        </w:rPr>
        <w:t>2</w:t>
      </w:r>
      <w:r w:rsidR="009252E6" w:rsidRPr="00082781">
        <w:rPr>
          <w:b/>
        </w:rPr>
        <w:t>)?</w:t>
      </w:r>
      <w:r w:rsidR="009252E6">
        <w:t xml:space="preserve"> </w:t>
      </w:r>
      <w:r w:rsidR="009252E6" w:rsidRPr="00082781">
        <w:rPr>
          <w:i/>
        </w:rPr>
        <w:t xml:space="preserve">To answer this question, go to the </w:t>
      </w:r>
      <w:r w:rsidR="00082781" w:rsidRPr="00082781">
        <w:rPr>
          <w:i/>
        </w:rPr>
        <w:t>row identified as the “Past Year”</w:t>
      </w:r>
      <w:r w:rsidR="00082781">
        <w:rPr>
          <w:i/>
        </w:rPr>
        <w:t xml:space="preserve"> </w:t>
      </w:r>
      <w:r w:rsidR="009252E6" w:rsidRPr="00082781">
        <w:rPr>
          <w:i/>
        </w:rPr>
        <w:t xml:space="preserve">and click “view history”.   The </w:t>
      </w:r>
      <w:r w:rsidR="00000C5B">
        <w:rPr>
          <w:i/>
        </w:rPr>
        <w:t xml:space="preserve">average mean </w:t>
      </w:r>
      <w:r w:rsidR="009252E6" w:rsidRPr="00082781">
        <w:rPr>
          <w:i/>
        </w:rPr>
        <w:t xml:space="preserve">temperatures can </w:t>
      </w:r>
      <w:r w:rsidR="00082781">
        <w:rPr>
          <w:i/>
        </w:rPr>
        <w:t xml:space="preserve">then </w:t>
      </w:r>
      <w:r w:rsidR="009252E6" w:rsidRPr="00082781">
        <w:rPr>
          <w:i/>
        </w:rPr>
        <w:t>be sorted from warmest to coldest by simply clicking on the down arrow</w:t>
      </w:r>
      <w:r w:rsidR="00000C5B">
        <w:rPr>
          <w:i/>
        </w:rPr>
        <w:t xml:space="preserve"> (see 8</w:t>
      </w:r>
      <w:r w:rsidR="00000C5B" w:rsidRPr="00000C5B">
        <w:rPr>
          <w:i/>
          <w:vertAlign w:val="superscript"/>
        </w:rPr>
        <w:t>th</w:t>
      </w:r>
      <w:r w:rsidR="00000C5B">
        <w:rPr>
          <w:i/>
        </w:rPr>
        <w:t xml:space="preserve"> column)</w:t>
      </w:r>
      <w:r w:rsidR="009252E6" w:rsidRPr="00082781">
        <w:rPr>
          <w:i/>
        </w:rPr>
        <w:t>.  For the top 10 warmest years, simply count how many of them occurred between 200</w:t>
      </w:r>
      <w:r w:rsidR="000312FD">
        <w:rPr>
          <w:i/>
        </w:rPr>
        <w:t>2</w:t>
      </w:r>
      <w:r w:rsidR="009252E6" w:rsidRPr="00082781">
        <w:rPr>
          <w:i/>
        </w:rPr>
        <w:t xml:space="preserve"> and 201</w:t>
      </w:r>
      <w:r w:rsidR="00000C5B">
        <w:rPr>
          <w:i/>
        </w:rPr>
        <w:t>2</w:t>
      </w:r>
      <w:r w:rsidR="009252E6" w:rsidRPr="00082781">
        <w:rPr>
          <w:i/>
        </w:rPr>
        <w:t>).</w:t>
      </w:r>
      <w:r w:rsidR="00325BA8">
        <w:rPr>
          <w:i/>
        </w:rPr>
        <w:t xml:space="preserve"> </w:t>
      </w:r>
    </w:p>
    <w:p w14:paraId="4FF8B28D" w14:textId="77777777" w:rsidR="00325BA8" w:rsidRDefault="00325BA8" w:rsidP="00325BA8">
      <w:pPr>
        <w:rPr>
          <w:i/>
        </w:rPr>
      </w:pPr>
    </w:p>
    <w:p w14:paraId="2CE710FA" w14:textId="77777777" w:rsidR="00325BA8" w:rsidRDefault="00325BA8" w:rsidP="00325BA8">
      <w:pPr>
        <w:rPr>
          <w:i/>
        </w:rPr>
      </w:pPr>
    </w:p>
    <w:p w14:paraId="3407DE47" w14:textId="77777777" w:rsidR="00325BA8" w:rsidRPr="00325BA8" w:rsidRDefault="00325BA8" w:rsidP="00325BA8">
      <w:pPr>
        <w:rPr>
          <w:i/>
        </w:rPr>
      </w:pPr>
    </w:p>
    <w:p w14:paraId="484CD6ED" w14:textId="1FF3DC94" w:rsidR="00761656" w:rsidRPr="006F579B" w:rsidRDefault="003B22B0" w:rsidP="00761656">
      <w:pPr>
        <w:pStyle w:val="ListParagraph"/>
        <w:numPr>
          <w:ilvl w:val="0"/>
          <w:numId w:val="1"/>
        </w:numPr>
      </w:pPr>
      <w:r w:rsidRPr="006F579B">
        <w:rPr>
          <w:b/>
        </w:rPr>
        <w:t xml:space="preserve">a. </w:t>
      </w:r>
      <w:r w:rsidR="00F00FCC" w:rsidRPr="006F579B">
        <w:rPr>
          <w:b/>
        </w:rPr>
        <w:t>Is the unusual temperature pattern observed</w:t>
      </w:r>
      <w:r w:rsidR="005D1F7C" w:rsidRPr="006F579B">
        <w:rPr>
          <w:b/>
        </w:rPr>
        <w:t xml:space="preserve"> over the last </w:t>
      </w:r>
      <w:r w:rsidR="00F00FCC" w:rsidRPr="006F579B">
        <w:rPr>
          <w:b/>
        </w:rPr>
        <w:t>year at Raleigh-Durham also found across North Carolina and the southeastern U.S.?</w:t>
      </w:r>
      <w:r w:rsidR="00F00FCC">
        <w:t xml:space="preserve">  </w:t>
      </w:r>
      <w:r w:rsidR="00F00FCC" w:rsidRPr="006F579B">
        <w:rPr>
          <w:i/>
        </w:rPr>
        <w:t>To answer this question, click on the “Regional Map Perspective” link</w:t>
      </w:r>
      <w:r w:rsidR="00082781" w:rsidRPr="006F579B">
        <w:rPr>
          <w:i/>
        </w:rPr>
        <w:t xml:space="preserve"> at the top of the page</w:t>
      </w:r>
      <w:r w:rsidR="00F00FCC" w:rsidRPr="006F579B">
        <w:rPr>
          <w:i/>
        </w:rPr>
        <w:t xml:space="preserve">.  On the far right of the map, </w:t>
      </w:r>
      <w:r w:rsidR="00082781" w:rsidRPr="006F579B">
        <w:rPr>
          <w:i/>
        </w:rPr>
        <w:t>for variable select “mean temperature”,</w:t>
      </w:r>
      <w:r w:rsidR="009A7FE4">
        <w:rPr>
          <w:i/>
        </w:rPr>
        <w:t xml:space="preserve"> for date select Sat 6/16/2012,</w:t>
      </w:r>
      <w:r w:rsidR="00082781" w:rsidRPr="006F579B">
        <w:rPr>
          <w:i/>
        </w:rPr>
        <w:t xml:space="preserve"> for tempe</w:t>
      </w:r>
      <w:r w:rsidR="00272245" w:rsidRPr="006F579B">
        <w:rPr>
          <w:i/>
        </w:rPr>
        <w:t>rat</w:t>
      </w:r>
      <w:r w:rsidR="00082781" w:rsidRPr="006F579B">
        <w:rPr>
          <w:i/>
        </w:rPr>
        <w:t>ure  select “p</w:t>
      </w:r>
      <w:r w:rsidRPr="006F579B">
        <w:rPr>
          <w:i/>
        </w:rPr>
        <w:t xml:space="preserve">ast year”, and </w:t>
      </w:r>
      <w:r w:rsidR="00082781" w:rsidRPr="006F579B">
        <w:rPr>
          <w:i/>
        </w:rPr>
        <w:t xml:space="preserve">for </w:t>
      </w:r>
      <w:proofErr w:type="gramStart"/>
      <w:r w:rsidR="00082781" w:rsidRPr="006F579B">
        <w:rPr>
          <w:i/>
        </w:rPr>
        <w:t>station</w:t>
      </w:r>
      <w:proofErr w:type="gramEnd"/>
      <w:r w:rsidR="00082781" w:rsidRPr="006F579B">
        <w:rPr>
          <w:i/>
        </w:rPr>
        <w:t xml:space="preserve"> display select </w:t>
      </w:r>
      <w:r w:rsidRPr="006F579B">
        <w:rPr>
          <w:i/>
        </w:rPr>
        <w:t>“percentile</w:t>
      </w:r>
      <w:r w:rsidR="00D96EF1" w:rsidRPr="006F579B">
        <w:rPr>
          <w:i/>
        </w:rPr>
        <w:t xml:space="preserve">”. </w:t>
      </w:r>
      <w:r w:rsidR="00761656" w:rsidRPr="006F579B">
        <w:rPr>
          <w:i/>
        </w:rPr>
        <w:t xml:space="preserve">Once these selections are made, click the “show perspectives” button.  </w:t>
      </w:r>
    </w:p>
    <w:p w14:paraId="3256EB75" w14:textId="77777777" w:rsidR="006F579B" w:rsidRDefault="006F579B" w:rsidP="006F579B">
      <w:pPr>
        <w:pStyle w:val="ListParagraph"/>
      </w:pPr>
    </w:p>
    <w:p w14:paraId="37830FBA" w14:textId="77777777" w:rsidR="00325BA8" w:rsidRDefault="00325BA8" w:rsidP="006F579B">
      <w:pPr>
        <w:pStyle w:val="ListParagraph"/>
      </w:pPr>
    </w:p>
    <w:p w14:paraId="6F1C3E7C" w14:textId="77777777" w:rsidR="003B22B0" w:rsidRDefault="003B22B0" w:rsidP="003B22B0"/>
    <w:p w14:paraId="2995FABB" w14:textId="770A4D12" w:rsidR="009252E6" w:rsidRDefault="003B22B0" w:rsidP="003B22B0">
      <w:pPr>
        <w:pStyle w:val="ListParagraph"/>
        <w:numPr>
          <w:ilvl w:val="0"/>
          <w:numId w:val="3"/>
        </w:numPr>
        <w:rPr>
          <w:i/>
        </w:rPr>
      </w:pPr>
      <w:r w:rsidRPr="00272245">
        <w:rPr>
          <w:b/>
        </w:rPr>
        <w:t xml:space="preserve">Do you see a </w:t>
      </w:r>
      <w:r w:rsidR="009656E8" w:rsidRPr="00272245">
        <w:rPr>
          <w:b/>
        </w:rPr>
        <w:t xml:space="preserve">spatial </w:t>
      </w:r>
      <w:r w:rsidRPr="00272245">
        <w:rPr>
          <w:b/>
        </w:rPr>
        <w:t xml:space="preserve">pattern in the temperature anomalies that relates to nature of the landscape </w:t>
      </w:r>
      <w:r w:rsidRPr="006E1FB1">
        <w:rPr>
          <w:i/>
        </w:rPr>
        <w:t>(</w:t>
      </w:r>
      <w:r w:rsidR="0058157D" w:rsidRPr="006E1FB1">
        <w:rPr>
          <w:i/>
        </w:rPr>
        <w:t>hint: compare temperatures around large urban areas with those in largely rural areas</w:t>
      </w:r>
      <w:r w:rsidR="006E1FB1">
        <w:rPr>
          <w:i/>
        </w:rPr>
        <w:t xml:space="preserve"> of the map</w:t>
      </w:r>
      <w:r w:rsidR="0058157D" w:rsidRPr="006E1FB1">
        <w:rPr>
          <w:i/>
        </w:rPr>
        <w:t>.)</w:t>
      </w:r>
    </w:p>
    <w:p w14:paraId="5B033E51" w14:textId="77777777" w:rsidR="006C094D" w:rsidRDefault="006C094D" w:rsidP="00272245">
      <w:pPr>
        <w:pStyle w:val="ListParagraph"/>
        <w:ind w:left="1080"/>
        <w:rPr>
          <w:i/>
        </w:rPr>
      </w:pPr>
    </w:p>
    <w:p w14:paraId="39FF224B" w14:textId="77777777" w:rsidR="00325BA8" w:rsidRDefault="00325BA8" w:rsidP="00272245">
      <w:pPr>
        <w:pStyle w:val="ListParagraph"/>
        <w:ind w:left="1080"/>
        <w:rPr>
          <w:i/>
        </w:rPr>
      </w:pPr>
      <w:bookmarkStart w:id="0" w:name="_GoBack"/>
      <w:bookmarkEnd w:id="0"/>
    </w:p>
    <w:p w14:paraId="642B1006" w14:textId="77777777" w:rsidR="00272245" w:rsidRPr="00272245" w:rsidRDefault="00272245" w:rsidP="00272245">
      <w:pPr>
        <w:pStyle w:val="ListParagraph"/>
        <w:ind w:left="1080"/>
        <w:rPr>
          <w:i/>
        </w:rPr>
      </w:pPr>
    </w:p>
    <w:p w14:paraId="46C58E75" w14:textId="3FB4C55C" w:rsidR="006C094D" w:rsidRPr="00D9129B" w:rsidRDefault="006C094D" w:rsidP="0058157D">
      <w:pPr>
        <w:pStyle w:val="ListParagraph"/>
        <w:numPr>
          <w:ilvl w:val="0"/>
          <w:numId w:val="1"/>
        </w:numPr>
      </w:pPr>
      <w:r w:rsidRPr="00272245">
        <w:rPr>
          <w:b/>
        </w:rPr>
        <w:t>How many days over the last year has the daily high temperature equaled or exceeded 90 degrees F?  How does th</w:t>
      </w:r>
      <w:r w:rsidR="00272245">
        <w:rPr>
          <w:b/>
        </w:rPr>
        <w:t>is</w:t>
      </w:r>
      <w:r w:rsidRPr="00272245">
        <w:rPr>
          <w:b/>
        </w:rPr>
        <w:t xml:space="preserve"> compare with the past (i.e. what is its rank)?</w:t>
      </w:r>
      <w:r>
        <w:t xml:space="preserve"> </w:t>
      </w:r>
      <w:r w:rsidRPr="0058157D">
        <w:rPr>
          <w:i/>
        </w:rPr>
        <w:t xml:space="preserve">To answer this question, click on the “Streaks and Thresholds” link </w:t>
      </w:r>
      <w:r w:rsidR="00272245">
        <w:rPr>
          <w:i/>
        </w:rPr>
        <w:t>at the top of the page</w:t>
      </w:r>
      <w:r w:rsidRPr="0058157D">
        <w:rPr>
          <w:i/>
        </w:rPr>
        <w:t>.  In “st</w:t>
      </w:r>
      <w:r w:rsidR="00272245">
        <w:rPr>
          <w:i/>
        </w:rPr>
        <w:t>ep 4”, select “high temperature</w:t>
      </w:r>
      <w:r w:rsidRPr="0058157D">
        <w:rPr>
          <w:i/>
        </w:rPr>
        <w:t xml:space="preserve">” if it is not selected, and then click the button below entitled “Update Streaks and Thresholds Perspectives”.  Examine the values provided in the table under the “past year” column and the &gt;90 F row.  </w:t>
      </w:r>
      <w:r w:rsidR="00272245">
        <w:rPr>
          <w:i/>
        </w:rPr>
        <w:t xml:space="preserve">In order to see how this value </w:t>
      </w:r>
      <w:r w:rsidRPr="0058157D">
        <w:rPr>
          <w:i/>
        </w:rPr>
        <w:t xml:space="preserve">compares with the past, examine the rank value.  You can click on this </w:t>
      </w:r>
      <w:r w:rsidR="00272245">
        <w:rPr>
          <w:i/>
        </w:rPr>
        <w:t xml:space="preserve">value </w:t>
      </w:r>
      <w:r w:rsidRPr="0058157D">
        <w:rPr>
          <w:i/>
        </w:rPr>
        <w:t>to see exactly how it compares with prior years.</w:t>
      </w:r>
    </w:p>
    <w:p w14:paraId="677D4C2B" w14:textId="77777777" w:rsidR="00D9129B" w:rsidRDefault="00D9129B" w:rsidP="00D9129B"/>
    <w:p w14:paraId="5BF4A7CD" w14:textId="77777777" w:rsidR="00D9129B" w:rsidRPr="00D9129B" w:rsidRDefault="00D9129B" w:rsidP="00D9129B">
      <w:pPr>
        <w:ind w:left="5760"/>
      </w:pPr>
    </w:p>
    <w:sectPr w:rsidR="00D9129B" w:rsidRPr="00D9129B" w:rsidSect="00082781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526E1"/>
    <w:multiLevelType w:val="hybridMultilevel"/>
    <w:tmpl w:val="68BA3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63385"/>
    <w:multiLevelType w:val="hybridMultilevel"/>
    <w:tmpl w:val="3EA49230"/>
    <w:lvl w:ilvl="0" w:tplc="04090015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1E2C40"/>
    <w:multiLevelType w:val="hybridMultilevel"/>
    <w:tmpl w:val="C7FC9B16"/>
    <w:lvl w:ilvl="0" w:tplc="19589D9E">
      <w:start w:val="2"/>
      <w:numFmt w:val="lowerLetter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3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E0B"/>
    <w:rsid w:val="00000C5B"/>
    <w:rsid w:val="000312FD"/>
    <w:rsid w:val="00082781"/>
    <w:rsid w:val="00272245"/>
    <w:rsid w:val="00325BA8"/>
    <w:rsid w:val="003672D3"/>
    <w:rsid w:val="003B22B0"/>
    <w:rsid w:val="00562541"/>
    <w:rsid w:val="0058157D"/>
    <w:rsid w:val="005B218A"/>
    <w:rsid w:val="005D1F7C"/>
    <w:rsid w:val="0062229B"/>
    <w:rsid w:val="006449B3"/>
    <w:rsid w:val="006C094D"/>
    <w:rsid w:val="006E1FB1"/>
    <w:rsid w:val="006F579B"/>
    <w:rsid w:val="00737032"/>
    <w:rsid w:val="00761656"/>
    <w:rsid w:val="009252E6"/>
    <w:rsid w:val="009656E8"/>
    <w:rsid w:val="009A7FE4"/>
    <w:rsid w:val="00D9129B"/>
    <w:rsid w:val="00D96EF1"/>
    <w:rsid w:val="00F00FCC"/>
    <w:rsid w:val="00F14E0B"/>
    <w:rsid w:val="00F66E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318D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EBE"/>
    <w:pPr>
      <w:ind w:left="720"/>
      <w:contextualSpacing/>
    </w:pPr>
  </w:style>
  <w:style w:type="table" w:styleId="TableGrid">
    <w:name w:val="Table Grid"/>
    <w:basedOn w:val="TableNormal"/>
    <w:uiPriority w:val="59"/>
    <w:rsid w:val="00367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15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616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EBE"/>
    <w:pPr>
      <w:ind w:left="720"/>
      <w:contextualSpacing/>
    </w:pPr>
  </w:style>
  <w:style w:type="table" w:styleId="TableGrid">
    <w:name w:val="Table Grid"/>
    <w:basedOn w:val="TableNormal"/>
    <w:uiPriority w:val="59"/>
    <w:rsid w:val="00367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15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616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cc.com/perspectiv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2334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Konrad</dc:creator>
  <cp:lastModifiedBy>Lenovo User</cp:lastModifiedBy>
  <cp:revision>2</cp:revision>
  <dcterms:created xsi:type="dcterms:W3CDTF">2012-06-18T17:31:00Z</dcterms:created>
  <dcterms:modified xsi:type="dcterms:W3CDTF">2012-06-18T17:31:00Z</dcterms:modified>
</cp:coreProperties>
</file>